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599" w:rsidRPr="001F52F5" w:rsidRDefault="001F52F5" w:rsidP="001F52F5">
      <w:pPr>
        <w:pStyle w:val="Head1"/>
      </w:pPr>
      <w:r w:rsidRPr="001F52F5">
        <w:t>Office of Parliamentary Counsel Privacy Impact Assessment Register</w:t>
      </w:r>
    </w:p>
    <w:p w:rsidR="00CC6599" w:rsidRPr="001F52F5" w:rsidRDefault="001F52F5" w:rsidP="001F52F5">
      <w:pPr>
        <w:pStyle w:val="Body"/>
        <w:rPr>
          <w:rFonts w:ascii="Arial" w:hAnsi="Arial" w:cs="Arial"/>
        </w:rPr>
      </w:pPr>
      <w:r w:rsidRPr="001F52F5">
        <w:rPr>
          <w:rFonts w:ascii="Arial" w:hAnsi="Arial" w:cs="Arial"/>
        </w:rPr>
        <w:t>All OPC Privacy Impact Assessments required under the Australian Government Agencies Privacy Code will be listed in this register</w:t>
      </w:r>
      <w:r w:rsidR="00A7309B">
        <w:rPr>
          <w:rFonts w:ascii="Arial" w:hAnsi="Arial" w:cs="Arial"/>
        </w:rPr>
        <w:t>, which is updated twice each year</w:t>
      </w:r>
      <w:r w:rsidRPr="001F52F5">
        <w:rPr>
          <w:rFonts w:ascii="Arial" w:hAnsi="Arial" w:cs="Arial"/>
        </w:rPr>
        <w:t>.</w:t>
      </w:r>
    </w:p>
    <w:p w:rsidR="001F52F5" w:rsidRDefault="001F52F5" w:rsidP="00CC6599">
      <w:pPr>
        <w:pStyle w:val="Body"/>
        <w:rPr>
          <w:rFonts w:ascii="Segoe UI" w:hAnsi="Segoe UI" w:cs="Segoe UI"/>
          <w:color w:val="003347"/>
          <w:sz w:val="27"/>
          <w:szCs w:val="27"/>
        </w:rPr>
      </w:pPr>
    </w:p>
    <w:tbl>
      <w:tblPr>
        <w:tblW w:w="4669" w:type="pct"/>
        <w:tblBorders>
          <w:top w:val="single" w:sz="6" w:space="0" w:color="C7C7C7"/>
          <w:bottom w:val="single" w:sz="6" w:space="0" w:color="C7C7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his table highlights the Gifts and Hospitality Accepted during the 2018-2019 Financial Year."/>
      </w:tblPr>
      <w:tblGrid>
        <w:gridCol w:w="3691"/>
        <w:gridCol w:w="3244"/>
        <w:gridCol w:w="1494"/>
      </w:tblGrid>
      <w:tr w:rsidR="001F52F5" w:rsidRPr="001705C5" w:rsidTr="001F52F5">
        <w:trPr>
          <w:tblHeader/>
        </w:trPr>
        <w:tc>
          <w:tcPr>
            <w:tcW w:w="0" w:type="auto"/>
            <w:tcBorders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1F52F5" w:rsidRPr="001705C5" w:rsidRDefault="001F52F5" w:rsidP="00460153">
            <w:pPr>
              <w:pStyle w:val="Body"/>
              <w:rPr>
                <w:rFonts w:ascii="Arial" w:hAnsi="Arial" w:cs="Arial"/>
                <w:b/>
                <w:color w:val="000000"/>
                <w:spacing w:val="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hd w:val="clear" w:color="auto" w:fill="FFFFFF"/>
              </w:rPr>
              <w:t>Reference No.</w:t>
            </w:r>
          </w:p>
        </w:tc>
        <w:tc>
          <w:tcPr>
            <w:tcW w:w="0" w:type="auto"/>
            <w:tcBorders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1F52F5" w:rsidRPr="001705C5" w:rsidRDefault="001F52F5" w:rsidP="00460153">
            <w:pPr>
              <w:pStyle w:val="Body"/>
              <w:rPr>
                <w:rFonts w:ascii="Arial" w:hAnsi="Arial" w:cs="Arial"/>
                <w:b/>
                <w:color w:val="000000"/>
                <w:spacing w:val="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hd w:val="clear" w:color="auto" w:fill="FFFFFF"/>
              </w:rPr>
              <w:t>Date Posted</w:t>
            </w:r>
          </w:p>
        </w:tc>
        <w:tc>
          <w:tcPr>
            <w:tcW w:w="0" w:type="auto"/>
            <w:tcBorders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1F52F5" w:rsidRPr="001705C5" w:rsidRDefault="001F52F5" w:rsidP="00460153">
            <w:pPr>
              <w:pStyle w:val="Body"/>
              <w:rPr>
                <w:rFonts w:ascii="Arial" w:hAnsi="Arial" w:cs="Arial"/>
                <w:b/>
                <w:color w:val="000000"/>
                <w:spacing w:val="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hd w:val="clear" w:color="auto" w:fill="FFFFFF"/>
              </w:rPr>
              <w:t>Title</w:t>
            </w:r>
          </w:p>
        </w:tc>
      </w:tr>
      <w:tr w:rsidR="001F52F5" w:rsidRPr="001705C5" w:rsidTr="001F52F5">
        <w:tc>
          <w:tcPr>
            <w:tcW w:w="0" w:type="auto"/>
            <w:tcBorders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1F52F5" w:rsidRPr="001705C5" w:rsidRDefault="001F52F5" w:rsidP="00460153">
            <w:pPr>
              <w:pStyle w:val="Body"/>
              <w:rPr>
                <w:rFonts w:ascii="Arial" w:hAnsi="Arial" w:cs="Arial"/>
                <w:color w:val="000000"/>
                <w:spacing w:val="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4"/>
                <w:shd w:val="clear" w:color="auto" w:fill="FFFFFF"/>
              </w:rPr>
              <w:t>Nil</w:t>
            </w:r>
          </w:p>
        </w:tc>
        <w:tc>
          <w:tcPr>
            <w:tcW w:w="0" w:type="auto"/>
            <w:tcBorders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1F52F5" w:rsidRPr="001705C5" w:rsidRDefault="001F52F5" w:rsidP="00460153">
            <w:pPr>
              <w:pStyle w:val="Body"/>
              <w:rPr>
                <w:rFonts w:ascii="Arial" w:hAnsi="Arial" w:cs="Arial"/>
                <w:color w:val="000000"/>
                <w:spacing w:val="4"/>
                <w:shd w:val="clear" w:color="auto" w:fill="FFFFFF"/>
              </w:rPr>
            </w:pPr>
          </w:p>
        </w:tc>
        <w:tc>
          <w:tcPr>
            <w:tcW w:w="0" w:type="auto"/>
            <w:tcBorders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="001F52F5" w:rsidRPr="001705C5" w:rsidRDefault="001F52F5" w:rsidP="00460153">
            <w:pPr>
              <w:pStyle w:val="Body"/>
              <w:rPr>
                <w:rFonts w:ascii="Arial" w:hAnsi="Arial" w:cs="Arial"/>
                <w:color w:val="000000"/>
                <w:spacing w:val="4"/>
                <w:shd w:val="clear" w:color="auto" w:fill="FFFFFF"/>
              </w:rPr>
            </w:pPr>
          </w:p>
        </w:tc>
      </w:tr>
    </w:tbl>
    <w:p w:rsidR="001F52F5" w:rsidRDefault="001F52F5" w:rsidP="00CC6599">
      <w:pPr>
        <w:pStyle w:val="Body"/>
      </w:pPr>
    </w:p>
    <w:p w:rsidR="00CC6599" w:rsidRDefault="00CC6599" w:rsidP="00CC6599">
      <w:pPr>
        <w:pStyle w:val="Body"/>
      </w:pPr>
    </w:p>
    <w:p w:rsidR="00CC6599" w:rsidRDefault="00CC6599" w:rsidP="00CC6599">
      <w:pPr>
        <w:pStyle w:val="Body"/>
      </w:pPr>
    </w:p>
    <w:p w:rsidR="00CC6599" w:rsidRDefault="00CC6599" w:rsidP="00CC6599">
      <w:pPr>
        <w:pStyle w:val="Body"/>
      </w:pPr>
    </w:p>
    <w:p w:rsidR="00CC6599" w:rsidRDefault="00CC6599" w:rsidP="00CC6599">
      <w:pPr>
        <w:pStyle w:val="Body"/>
      </w:pPr>
    </w:p>
    <w:p w:rsidR="00CC6599" w:rsidRDefault="00CC6599" w:rsidP="00CC6599">
      <w:pPr>
        <w:pStyle w:val="Body"/>
      </w:pPr>
    </w:p>
    <w:p w:rsidR="00CC6599" w:rsidRDefault="00CC6599" w:rsidP="00CC6599">
      <w:pPr>
        <w:pStyle w:val="Body"/>
      </w:pPr>
      <w:bookmarkStart w:id="0" w:name="_GoBack"/>
      <w:bookmarkEnd w:id="0"/>
    </w:p>
    <w:p w:rsidR="00CC6599" w:rsidRPr="001F52F5" w:rsidRDefault="00232E53" w:rsidP="001F52F5">
      <w:pPr>
        <w:pStyle w:val="Body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-89757</wp:posOffset>
                </wp:positionH>
                <wp:positionV relativeFrom="paragraph">
                  <wp:posOffset>56519</wp:posOffset>
                </wp:positionV>
                <wp:extent cx="1019266" cy="391585"/>
                <wp:effectExtent l="0" t="57150" r="28575" b="4699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019266" cy="391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C9F508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-7.75pt;margin-top:3.75pt;width:81.6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">
                <v:imagedata r:id="rId8" o:title=""/>
              </v:shape>
            </w:pict>
          </mc:Fallback>
        </mc:AlternateContent>
      </w:r>
    </w:p>
    <w:p w:rsidR="00CC6599" w:rsidRPr="001F52F5" w:rsidRDefault="00146BB0" w:rsidP="001F52F5">
      <w:pPr>
        <w:pStyle w:val="Body"/>
        <w:rPr>
          <w:rFonts w:ascii="Arial" w:hAnsi="Arial" w:cs="Arial"/>
        </w:rPr>
      </w:pPr>
      <w:r w:rsidRPr="001F52F5">
        <w:rPr>
          <w:rFonts w:ascii="Arial" w:hAnsi="Arial" w:cs="Arial"/>
        </w:rPr>
        <w:t>Meredith Leigh</w:t>
      </w:r>
    </w:p>
    <w:p w:rsidR="00CC6599" w:rsidRPr="001F52F5" w:rsidRDefault="00146BB0" w:rsidP="001F52F5">
      <w:pPr>
        <w:pStyle w:val="Body"/>
        <w:rPr>
          <w:rFonts w:ascii="Arial" w:hAnsi="Arial" w:cs="Arial"/>
        </w:rPr>
      </w:pPr>
      <w:r w:rsidRPr="001F52F5">
        <w:rPr>
          <w:rFonts w:ascii="Arial" w:hAnsi="Arial" w:cs="Arial"/>
        </w:rPr>
        <w:t>First Parliamentary Counsel</w:t>
      </w:r>
    </w:p>
    <w:p w:rsidR="00CC6599" w:rsidRPr="001F52F5" w:rsidRDefault="00B66D98" w:rsidP="001F52F5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 xml:space="preserve">11 September </w:t>
      </w:r>
      <w:r w:rsidR="00A7309B">
        <w:rPr>
          <w:rFonts w:ascii="Arial" w:hAnsi="Arial" w:cs="Arial"/>
        </w:rPr>
        <w:t>2023</w:t>
      </w:r>
    </w:p>
    <w:sectPr w:rsidR="00CC6599" w:rsidRPr="001F52F5" w:rsidSect="00CC6599"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2F5" w:rsidRDefault="001F52F5" w:rsidP="00CC6599">
      <w:pPr>
        <w:spacing w:line="240" w:lineRule="auto"/>
      </w:pPr>
      <w:r>
        <w:separator/>
      </w:r>
    </w:p>
  </w:endnote>
  <w:endnote w:type="continuationSeparator" w:id="0">
    <w:p w:rsidR="001F52F5" w:rsidRDefault="001F52F5" w:rsidP="00CC65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599" w:rsidRDefault="00722823" w:rsidP="00CC65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C65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599">
      <w:rPr>
        <w:rStyle w:val="PageNumber"/>
        <w:noProof/>
      </w:rPr>
      <w:t>1</w:t>
    </w:r>
    <w:r>
      <w:rPr>
        <w:rStyle w:val="PageNumber"/>
      </w:rPr>
      <w:fldChar w:fldCharType="end"/>
    </w:r>
  </w:p>
  <w:p w:rsidR="00CC6599" w:rsidRDefault="00CC6599" w:rsidP="00CC65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599" w:rsidRDefault="00511E79" w:rsidP="00CC6599">
    <w:pPr>
      <w:tabs>
        <w:tab w:val="right" w:pos="8931"/>
      </w:tabs>
      <w:rPr>
        <w:sz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Lower </w:instrText>
    </w:r>
    <w:r>
      <w:rPr>
        <w:sz w:val="16"/>
        <w:szCs w:val="16"/>
      </w:rPr>
      <w:fldChar w:fldCharType="separate"/>
    </w:r>
    <w:r w:rsidR="001F52F5">
      <w:rPr>
        <w:noProof/>
        <w:sz w:val="16"/>
        <w:szCs w:val="16"/>
      </w:rPr>
      <w:t>document5</w:t>
    </w:r>
    <w:r>
      <w:rPr>
        <w:sz w:val="16"/>
        <w:szCs w:val="16"/>
      </w:rPr>
      <w:fldChar w:fldCharType="end"/>
    </w:r>
    <w:r w:rsidR="00CC6599">
      <w:rPr>
        <w:sz w:val="16"/>
      </w:rPr>
      <w:tab/>
    </w:r>
    <w:r w:rsidR="00CC6599">
      <w:t xml:space="preserve">Page </w:t>
    </w:r>
    <w:r w:rsidR="00722823">
      <w:rPr>
        <w:rStyle w:val="PageNumber"/>
      </w:rPr>
      <w:fldChar w:fldCharType="begin"/>
    </w:r>
    <w:r w:rsidR="00CC6599">
      <w:rPr>
        <w:rStyle w:val="PageNumber"/>
      </w:rPr>
      <w:instrText xml:space="preserve"> PAGE </w:instrText>
    </w:r>
    <w:r w:rsidR="00722823">
      <w:rPr>
        <w:rStyle w:val="PageNumber"/>
      </w:rPr>
      <w:fldChar w:fldCharType="separate"/>
    </w:r>
    <w:r>
      <w:rPr>
        <w:rStyle w:val="PageNumber"/>
        <w:noProof/>
      </w:rPr>
      <w:t>2</w:t>
    </w:r>
    <w:r w:rsidR="00722823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599" w:rsidRDefault="00CC6599" w:rsidP="00CC6599">
    <w:pPr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</w:t>
    </w:r>
  </w:p>
  <w:p w:rsidR="00CC6599" w:rsidRDefault="00130142" w:rsidP="00CC6599">
    <w:pPr>
      <w:ind w:right="27"/>
      <w:jc w:val="center"/>
      <w:rPr>
        <w:sz w:val="20"/>
      </w:rPr>
    </w:pPr>
    <w:r>
      <w:rPr>
        <w:sz w:val="20"/>
      </w:rPr>
      <w:t>28</w:t>
    </w:r>
    <w:r w:rsidR="00CC6599">
      <w:rPr>
        <w:sz w:val="20"/>
      </w:rPr>
      <w:t xml:space="preserve"> </w:t>
    </w:r>
    <w:r>
      <w:rPr>
        <w:sz w:val="20"/>
      </w:rPr>
      <w:t>Sydney</w:t>
    </w:r>
    <w:r w:rsidR="00CC6599">
      <w:rPr>
        <w:sz w:val="20"/>
      </w:rPr>
      <w:t xml:space="preserve"> Avenue  </w:t>
    </w:r>
    <w:r>
      <w:rPr>
        <w:sz w:val="20"/>
      </w:rPr>
      <w:t>Forrest</w:t>
    </w:r>
    <w:r w:rsidR="00CC6599">
      <w:rPr>
        <w:sz w:val="20"/>
      </w:rPr>
      <w:t xml:space="preserve">  ACT  260</w:t>
    </w:r>
    <w:r>
      <w:rPr>
        <w:sz w:val="20"/>
      </w:rPr>
      <w:t>3</w:t>
    </w:r>
  </w:p>
  <w:p w:rsidR="00CC6599" w:rsidRDefault="00CC6599" w:rsidP="00CC6599">
    <w:pPr>
      <w:ind w:right="27"/>
      <w:jc w:val="center"/>
      <w:rPr>
        <w:sz w:val="20"/>
      </w:rPr>
    </w:pPr>
    <w:r>
      <w:rPr>
        <w:sz w:val="20"/>
      </w:rPr>
      <w:t>Locked Bag 30 Kingston ACT 2604 • Telephone (02) 6</w:t>
    </w:r>
    <w:r w:rsidR="00130142">
      <w:rPr>
        <w:sz w:val="20"/>
      </w:rPr>
      <w:t>120</w:t>
    </w:r>
    <w:r>
      <w:rPr>
        <w:sz w:val="20"/>
      </w:rPr>
      <w:t xml:space="preserve"> 1405 • Fax (02) 6</w:t>
    </w:r>
    <w:r w:rsidR="00130142">
      <w:rPr>
        <w:sz w:val="20"/>
      </w:rPr>
      <w:t>120</w:t>
    </w:r>
    <w:r>
      <w:rPr>
        <w:sz w:val="20"/>
      </w:rPr>
      <w:t xml:space="preserve"> 1402 • ABN 41 425 630 817</w:t>
    </w:r>
  </w:p>
  <w:p w:rsidR="00CC6599" w:rsidRDefault="00CC6599" w:rsidP="00CC6599">
    <w:pPr>
      <w:ind w:right="27"/>
      <w:jc w:val="center"/>
      <w:rPr>
        <w:sz w:val="20"/>
      </w:rPr>
    </w:pPr>
    <w:r>
      <w:rPr>
        <w:sz w:val="20"/>
      </w:rPr>
      <w:t>fpc@opc.gov.au • www.opc.gov.au</w:t>
    </w:r>
  </w:p>
  <w:p w:rsidR="00CC6599" w:rsidRDefault="00722823" w:rsidP="00CC6599">
    <w:pPr>
      <w:ind w:right="27"/>
      <w:rPr>
        <w:sz w:val="16"/>
        <w:szCs w:val="16"/>
      </w:rPr>
    </w:pPr>
    <w:r>
      <w:rPr>
        <w:sz w:val="16"/>
        <w:szCs w:val="16"/>
      </w:rPr>
      <w:fldChar w:fldCharType="begin"/>
    </w:r>
    <w:r w:rsidR="00CC6599">
      <w:rPr>
        <w:sz w:val="16"/>
        <w:szCs w:val="16"/>
      </w:rPr>
      <w:instrText xml:space="preserve"> FILENAME  \* Lower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2F5" w:rsidRDefault="001F52F5" w:rsidP="00CC6599">
      <w:pPr>
        <w:spacing w:line="240" w:lineRule="auto"/>
      </w:pPr>
      <w:r>
        <w:separator/>
      </w:r>
    </w:p>
  </w:footnote>
  <w:footnote w:type="continuationSeparator" w:id="0">
    <w:p w:rsidR="001F52F5" w:rsidRDefault="001F52F5" w:rsidP="00CC65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599" w:rsidRDefault="00CC6599" w:rsidP="009B3359">
    <w:pPr>
      <w:spacing w:line="240" w:lineRule="auto"/>
      <w:ind w:right="28"/>
      <w:jc w:val="center"/>
    </w:pPr>
    <w:r>
      <w:rPr>
        <w:noProof/>
        <w:lang w:eastAsia="en-AU"/>
      </w:rPr>
      <w:drawing>
        <wp:inline distT="0" distB="0" distL="0" distR="0">
          <wp:extent cx="2190750" cy="12573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6599" w:rsidRDefault="00CC6599" w:rsidP="00CC6599">
    <w:pPr>
      <w:ind w:right="27"/>
      <w:jc w:val="right"/>
      <w:rPr>
        <w:sz w:val="28"/>
        <w:szCs w:val="28"/>
      </w:rPr>
    </w:pPr>
    <w:bookmarkStart w:id="1" w:name="opcCurrentPosition"/>
    <w:bookmarkEnd w:id="1"/>
  </w:p>
  <w:p w:rsidR="00CC6599" w:rsidRDefault="00CC6599" w:rsidP="009B3359">
    <w:pPr>
      <w:spacing w:line="240" w:lineRule="auto"/>
      <w:ind w:right="28"/>
      <w:jc w:val="right"/>
      <w:rPr>
        <w:b/>
      </w:rPr>
    </w:pPr>
    <w:r>
      <w:rPr>
        <w:b/>
      </w:rPr>
      <w:t>First Parliamentary Counsel</w:t>
    </w:r>
  </w:p>
  <w:p w:rsidR="00CC6599" w:rsidRDefault="00CC6599" w:rsidP="00CC6599">
    <w:pPr>
      <w:tabs>
        <w:tab w:val="left" w:pos="6240"/>
      </w:tabs>
      <w:ind w:right="27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4618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8236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CB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9E44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241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B099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225B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00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42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3C5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F5"/>
    <w:rsid w:val="000136AF"/>
    <w:rsid w:val="000528C5"/>
    <w:rsid w:val="00055548"/>
    <w:rsid w:val="00056743"/>
    <w:rsid w:val="000614BF"/>
    <w:rsid w:val="000D05EF"/>
    <w:rsid w:val="0010745C"/>
    <w:rsid w:val="00130142"/>
    <w:rsid w:val="0013381C"/>
    <w:rsid w:val="00146BB0"/>
    <w:rsid w:val="00150FBE"/>
    <w:rsid w:val="00166C2F"/>
    <w:rsid w:val="00170F67"/>
    <w:rsid w:val="00190C19"/>
    <w:rsid w:val="001939E1"/>
    <w:rsid w:val="00195382"/>
    <w:rsid w:val="001C6362"/>
    <w:rsid w:val="001C69C4"/>
    <w:rsid w:val="001E1B36"/>
    <w:rsid w:val="001E3590"/>
    <w:rsid w:val="001E7407"/>
    <w:rsid w:val="001F52F5"/>
    <w:rsid w:val="00216C7A"/>
    <w:rsid w:val="00232E53"/>
    <w:rsid w:val="00253D1B"/>
    <w:rsid w:val="00295FBA"/>
    <w:rsid w:val="002970D7"/>
    <w:rsid w:val="00297ECB"/>
    <w:rsid w:val="002D043A"/>
    <w:rsid w:val="00352B0F"/>
    <w:rsid w:val="00360FB0"/>
    <w:rsid w:val="003B5735"/>
    <w:rsid w:val="003D0BFE"/>
    <w:rsid w:val="003D5700"/>
    <w:rsid w:val="00404E54"/>
    <w:rsid w:val="004059AF"/>
    <w:rsid w:val="004116CD"/>
    <w:rsid w:val="00424CA9"/>
    <w:rsid w:val="00425A18"/>
    <w:rsid w:val="0044291A"/>
    <w:rsid w:val="004653F8"/>
    <w:rsid w:val="00487ED0"/>
    <w:rsid w:val="00496F97"/>
    <w:rsid w:val="00511E79"/>
    <w:rsid w:val="00516B8D"/>
    <w:rsid w:val="00537FBC"/>
    <w:rsid w:val="005724FB"/>
    <w:rsid w:val="00584811"/>
    <w:rsid w:val="00594161"/>
    <w:rsid w:val="00594749"/>
    <w:rsid w:val="00600219"/>
    <w:rsid w:val="006207A3"/>
    <w:rsid w:val="00674C7E"/>
    <w:rsid w:val="00677CC2"/>
    <w:rsid w:val="00680F77"/>
    <w:rsid w:val="0069207B"/>
    <w:rsid w:val="006A136C"/>
    <w:rsid w:val="006C7F8C"/>
    <w:rsid w:val="00722823"/>
    <w:rsid w:val="007276BC"/>
    <w:rsid w:val="00731E00"/>
    <w:rsid w:val="00733990"/>
    <w:rsid w:val="007715C9"/>
    <w:rsid w:val="00774EDD"/>
    <w:rsid w:val="007757EC"/>
    <w:rsid w:val="007C7887"/>
    <w:rsid w:val="007E288F"/>
    <w:rsid w:val="0082136C"/>
    <w:rsid w:val="00847E64"/>
    <w:rsid w:val="00856A31"/>
    <w:rsid w:val="0087066F"/>
    <w:rsid w:val="008754D0"/>
    <w:rsid w:val="00890214"/>
    <w:rsid w:val="008920DC"/>
    <w:rsid w:val="008E3B8C"/>
    <w:rsid w:val="0094622F"/>
    <w:rsid w:val="009564CE"/>
    <w:rsid w:val="009B3359"/>
    <w:rsid w:val="009B3403"/>
    <w:rsid w:val="009F37F8"/>
    <w:rsid w:val="00A231E2"/>
    <w:rsid w:val="00A57969"/>
    <w:rsid w:val="00A64912"/>
    <w:rsid w:val="00A70A74"/>
    <w:rsid w:val="00A7309B"/>
    <w:rsid w:val="00AD5641"/>
    <w:rsid w:val="00AF06B0"/>
    <w:rsid w:val="00AF6516"/>
    <w:rsid w:val="00B055AB"/>
    <w:rsid w:val="00B33B3C"/>
    <w:rsid w:val="00B56A52"/>
    <w:rsid w:val="00B66D98"/>
    <w:rsid w:val="00B74C21"/>
    <w:rsid w:val="00BE719A"/>
    <w:rsid w:val="00BE720A"/>
    <w:rsid w:val="00C22478"/>
    <w:rsid w:val="00C42BF8"/>
    <w:rsid w:val="00C50043"/>
    <w:rsid w:val="00C61CDD"/>
    <w:rsid w:val="00C75309"/>
    <w:rsid w:val="00C7573B"/>
    <w:rsid w:val="00CC6599"/>
    <w:rsid w:val="00CF0BB2"/>
    <w:rsid w:val="00D13441"/>
    <w:rsid w:val="00D404C9"/>
    <w:rsid w:val="00D61A00"/>
    <w:rsid w:val="00D70DFB"/>
    <w:rsid w:val="00D766DF"/>
    <w:rsid w:val="00DA2D9E"/>
    <w:rsid w:val="00E74DC7"/>
    <w:rsid w:val="00EA4DD1"/>
    <w:rsid w:val="00EF2E3A"/>
    <w:rsid w:val="00F04811"/>
    <w:rsid w:val="00F078DC"/>
    <w:rsid w:val="00F23E5F"/>
    <w:rsid w:val="00F33DA1"/>
    <w:rsid w:val="00F4787C"/>
    <w:rsid w:val="00F51269"/>
    <w:rsid w:val="00FD3B35"/>
    <w:rsid w:val="00FD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9021F10"/>
  <w15:docId w15:val="{91DA02EA-DDA9-45AE-B523-5599E439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C69C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F0481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uiPriority w:val="1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0481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757EC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F51269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64912"/>
    <w:pPr>
      <w:spacing w:line="240" w:lineRule="auto"/>
    </w:pPr>
    <w:rPr>
      <w:sz w:val="1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94161"/>
    <w:pPr>
      <w:numPr>
        <w:numId w:val="11"/>
      </w:numPr>
      <w:tabs>
        <w:tab w:val="clear" w:pos="2517"/>
      </w:tabs>
      <w:spacing w:before="60" w:line="198" w:lineRule="exact"/>
      <w:ind w:left="2625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733990"/>
    <w:pPr>
      <w:keepNext/>
      <w:keepLines/>
      <w:tabs>
        <w:tab w:val="right" w:pos="8998"/>
      </w:tabs>
      <w:spacing w:before="120" w:line="240" w:lineRule="auto"/>
      <w:ind w:left="1474" w:right="868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33990"/>
    <w:pPr>
      <w:keepNext/>
      <w:keepLines/>
      <w:tabs>
        <w:tab w:val="right" w:pos="8998"/>
      </w:tabs>
      <w:spacing w:before="120" w:line="240" w:lineRule="auto"/>
      <w:ind w:left="1474" w:right="868" w:hanging="1474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33990"/>
    <w:pPr>
      <w:keepLines/>
      <w:tabs>
        <w:tab w:val="right" w:pos="8998"/>
      </w:tabs>
      <w:spacing w:before="80" w:line="240" w:lineRule="auto"/>
      <w:ind w:left="1604" w:right="868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33990"/>
    <w:pPr>
      <w:keepLines/>
      <w:tabs>
        <w:tab w:val="right" w:pos="8998"/>
      </w:tabs>
      <w:spacing w:before="80" w:line="240" w:lineRule="auto"/>
      <w:ind w:left="2183" w:right="868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733990"/>
    <w:pPr>
      <w:keepLines/>
      <w:tabs>
        <w:tab w:val="right" w:pos="8998"/>
      </w:tabs>
      <w:spacing w:before="40" w:line="240" w:lineRule="auto"/>
      <w:ind w:left="2280" w:right="868" w:hanging="862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733990"/>
    <w:pPr>
      <w:keepLines/>
      <w:tabs>
        <w:tab w:val="right" w:pos="8998"/>
      </w:tabs>
      <w:spacing w:before="120" w:line="240" w:lineRule="auto"/>
      <w:ind w:left="1344" w:right="868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B5735"/>
    <w:pPr>
      <w:keepLines/>
      <w:tabs>
        <w:tab w:val="right" w:pos="8998"/>
      </w:tabs>
      <w:spacing w:before="120" w:line="240" w:lineRule="auto"/>
      <w:ind w:left="1253" w:right="868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B5735"/>
    <w:pPr>
      <w:keepLines/>
      <w:tabs>
        <w:tab w:val="right" w:pos="8998"/>
      </w:tabs>
      <w:spacing w:before="80" w:line="240" w:lineRule="auto"/>
      <w:ind w:left="1900" w:right="868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B5735"/>
    <w:pPr>
      <w:keepLines/>
      <w:tabs>
        <w:tab w:val="right" w:pos="8998"/>
      </w:tabs>
      <w:spacing w:before="80" w:line="240" w:lineRule="auto"/>
      <w:ind w:left="851" w:right="868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Body">
    <w:name w:val="Body"/>
    <w:aliases w:val="b"/>
    <w:basedOn w:val="OPCParaBase"/>
    <w:rsid w:val="00F23E5F"/>
    <w:pPr>
      <w:spacing w:before="240" w:line="240" w:lineRule="auto"/>
    </w:pPr>
    <w:rPr>
      <w:sz w:val="24"/>
    </w:rPr>
  </w:style>
  <w:style w:type="paragraph" w:customStyle="1" w:styleId="BodyNum">
    <w:name w:val="BodyNum"/>
    <w:aliases w:val="b1"/>
    <w:basedOn w:val="OPCParaBase"/>
    <w:rsid w:val="00680F7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80F77"/>
    <w:pPr>
      <w:numPr>
        <w:ilvl w:val="1"/>
        <w:numId w:val="13"/>
      </w:numPr>
      <w:spacing w:before="240" w:line="240" w:lineRule="auto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680F77"/>
    <w:pPr>
      <w:numPr>
        <w:ilvl w:val="2"/>
        <w:numId w:val="13"/>
      </w:numPr>
      <w:tabs>
        <w:tab w:val="left" w:pos="2160"/>
      </w:tabs>
      <w:spacing w:before="240" w:line="240" w:lineRule="auto"/>
    </w:pPr>
    <w:rPr>
      <w:sz w:val="24"/>
    </w:rPr>
  </w:style>
  <w:style w:type="paragraph" w:customStyle="1" w:styleId="BodySubPara">
    <w:name w:val="BodySubPara"/>
    <w:aliases w:val="bi"/>
    <w:basedOn w:val="OPCParaBase"/>
    <w:rsid w:val="00680F77"/>
    <w:pPr>
      <w:numPr>
        <w:ilvl w:val="3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80F7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8E3B8C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8E3B8C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8E3B8C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paragraph" w:customStyle="1" w:styleId="Head4">
    <w:name w:val="Head 4"/>
    <w:aliases w:val="4"/>
    <w:basedOn w:val="OPCParaBase"/>
    <w:next w:val="BodyNum"/>
    <w:rsid w:val="00253D1B"/>
    <w:pPr>
      <w:keepNext/>
      <w:spacing w:before="240" w:after="60" w:line="240" w:lineRule="auto"/>
      <w:outlineLvl w:val="3"/>
    </w:pPr>
    <w:rPr>
      <w:rFonts w:ascii="Arial" w:hAnsi="Arial"/>
      <w:b/>
      <w:kern w:val="28"/>
    </w:rPr>
  </w:style>
  <w:style w:type="paragraph" w:customStyle="1" w:styleId="Head5">
    <w:name w:val="Head 5"/>
    <w:aliases w:val="5"/>
    <w:basedOn w:val="OPCParaBase"/>
    <w:next w:val="BodyNum"/>
    <w:rsid w:val="00253D1B"/>
    <w:pPr>
      <w:keepNext/>
      <w:spacing w:before="240" w:after="60" w:line="240" w:lineRule="auto"/>
      <w:outlineLvl w:val="4"/>
    </w:pPr>
    <w:rPr>
      <w:rFonts w:ascii="Arial" w:hAnsi="Arial"/>
      <w:b/>
      <w:i/>
      <w:kern w:val="28"/>
    </w:rPr>
  </w:style>
  <w:style w:type="paragraph" w:customStyle="1" w:styleId="noteToPara">
    <w:name w:val="noteToPara"/>
    <w:aliases w:val="ntp"/>
    <w:basedOn w:val="OPCParaBase"/>
    <w:rsid w:val="00F51269"/>
    <w:pPr>
      <w:spacing w:before="122" w:line="198" w:lineRule="exact"/>
      <w:ind w:left="2353" w:hanging="709"/>
    </w:pPr>
    <w:rPr>
      <w:sz w:val="18"/>
    </w:rPr>
  </w:style>
  <w:style w:type="paragraph" w:styleId="Footer">
    <w:name w:val="footer"/>
    <w:link w:val="FooterChar"/>
    <w:rsid w:val="00CC6599"/>
    <w:pPr>
      <w:tabs>
        <w:tab w:val="center" w:pos="4153"/>
        <w:tab w:val="center" w:pos="4320"/>
        <w:tab w:val="right" w:pos="8306"/>
        <w:tab w:val="right" w:pos="8640"/>
      </w:tabs>
    </w:pPr>
    <w:rPr>
      <w:rFonts w:eastAsia="Times New Roman" w:cs="Times New Roman"/>
      <w:sz w:val="24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C6599"/>
    <w:rPr>
      <w:rFonts w:eastAsia="Times New Roman" w:cs="Times New Roman"/>
      <w:sz w:val="24"/>
      <w:szCs w:val="24"/>
      <w:lang w:eastAsia="en-AU"/>
    </w:rPr>
  </w:style>
  <w:style w:type="character" w:styleId="PageNumber">
    <w:name w:val="page number"/>
    <w:basedOn w:val="DefaultParagraphFont"/>
    <w:rsid w:val="00CC6599"/>
  </w:style>
  <w:style w:type="paragraph" w:styleId="BalloonText">
    <w:name w:val="Balloon Text"/>
    <w:basedOn w:val="Normal"/>
    <w:link w:val="BalloonTextChar"/>
    <w:uiPriority w:val="99"/>
    <w:semiHidden/>
    <w:unhideWhenUsed/>
    <w:rsid w:val="009B33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359"/>
    <w:rPr>
      <w:rFonts w:ascii="Tahoma" w:hAnsi="Tahoma" w:cs="Tahoma"/>
      <w:sz w:val="16"/>
      <w:szCs w:val="16"/>
    </w:rPr>
  </w:style>
  <w:style w:type="paragraph" w:customStyle="1" w:styleId="notetext">
    <w:name w:val="note(text)"/>
    <w:aliases w:val="n"/>
    <w:basedOn w:val="OPCParaBase"/>
    <w:rsid w:val="000528C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2247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C63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C6362"/>
    <w:rPr>
      <w:sz w:val="22"/>
    </w:rPr>
  </w:style>
  <w:style w:type="paragraph" w:customStyle="1" w:styleId="SOTextNote">
    <w:name w:val="SO TextNote"/>
    <w:aliases w:val="sont"/>
    <w:basedOn w:val="SOText"/>
    <w:qFormat/>
    <w:rsid w:val="00DA2D9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61A0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61A00"/>
    <w:rPr>
      <w:sz w:val="22"/>
    </w:rPr>
  </w:style>
  <w:style w:type="paragraph" w:customStyle="1" w:styleId="FileName">
    <w:name w:val="FileName"/>
    <w:basedOn w:val="Normal"/>
    <w:rsid w:val="00150FBE"/>
  </w:style>
  <w:style w:type="paragraph" w:customStyle="1" w:styleId="TableHeading">
    <w:name w:val="TableHeading"/>
    <w:aliases w:val="th"/>
    <w:basedOn w:val="OPCParaBase"/>
    <w:next w:val="Tabletext"/>
    <w:rsid w:val="006A136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F37F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F37F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B340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B340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4787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4787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920D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920DC"/>
    <w:rPr>
      <w:sz w:val="18"/>
    </w:rPr>
  </w:style>
  <w:style w:type="paragraph" w:customStyle="1" w:styleId="SubPartCASA">
    <w:name w:val="SubPart(CASA)"/>
    <w:aliases w:val="csp"/>
    <w:basedOn w:val="OPCParaBase"/>
    <w:next w:val="ActHead3"/>
    <w:rsid w:val="0087066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Memos\M_FPC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1T07:06:48.5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2 927 176,'0'0'7691,"0"0"-5236,0 0-1920,0 0 132,0 0-8,-2-1 8032,5-3-9386,161-156 2247,102-132-1552,13-30 218,-180 226-266,-60 76 80,-32 30-64,-7 9 97,-1-1 0,-1 0 0,-1 0 0,0 0 0,-1 0 1,-1 0-1,-3 6-65,-277 756-1180,266-665-2585,23-116 2516,72-91 177,330-503 1948,-396 579-756,-4 7 28,0 0 1,1 0 0,0 0 0,0 1-1,1 0 1,0 0 0,0 1-1,1 0 1,0 0-149,-8 8 24,0-1 1,-1 1-1,1-1 0,0 1 0,-1 0 0,1-1 1,-1 1-1,1 0 0,-1-1 0,1 1 1,-1 0-1,1 0 0,-1-1 0,0 1 0,1 0 1,-1 0-1,0 0 0,1-1 0,-1 1 1,0 0-1,0 0 0,0 0 0,0 0 1,0 0-1,0-1 0,0 1 0,0 0 0,-1 0 1,1 0-1,0 0 0,0-1 0,-1 1 1,1 0-1,0 0 0,-1-1 0,1 1 0,-1 0 1,1 0-1,-1-1 0,1 1 0,-1 0 1,0-1-25,-89 200 2307,-77 115-908,163-307-1390,1-3-12,0-1 1,1 1-1,-1 0 0,1 0 0,0 0 0,0 0 0,1 0 0,0 0 0,0 0 1,0 1-1,0-1 0,1 0 0,0 1 0,0 0 3,12-2-421,-2-7 313,1-1 0,0 0 0,-1 0 1,1-1-1,-1 0 0,-1-1 0,1 0 1,-1-1-1,0 0 0,0 0 1,5-7 107,1 2-56,78-68 527,-4-5-1,-4-3 1,-3-3-1,5-18-470,-49 61 718,-40 56-594,-119 254 1023,86-194-972,16-31-146,1 0 0,2 1 1,2 0-1,-6 26-29,16 21-2448,4-82 2120,1-1 1,0 0 0,0 0 0,-1 0-1,2 0 1,-1 0 0,0 0-1,0 0 1,1 0 0,-1-1 0,0 1-1,1 0 1,0-1 0,-1 0 0,1 1-1,0-1 1,0 0 0,0 1-1,0-1 1,0 0 0,1 0 327,26 2-5520</inkml:trace>
  <inkml:trace contextRef="#ctx0" brushRef="#br0" timeOffset="538.703">2010 91 7282,'0'0'2796,"0"0"-798,0-16 876,-4-46 471,4 61-3321,0 1 1,-1-1 0,1 1 0,0-1 0,0 1 0,0-1-1,0 1 1,0-1 0,-1 1 0,1-1 0,0 1-1,-1-1 1,1 1 0,0-1 0,-1 1 0,1 0 0,0-1-1,-1 1 1,1-1 0,-1 1 0,1 0 0,-1-1 0,1 1-1,-1 0 1,1 0 0,-1 0 0,1-1 0,-1 1-1,1 0 1,-1 0 0,1 0 0,-1 0 0,1 0 0,-1 0-1,1 0 1,-1 0 0,0 0 0,1 0 0,-1 0 0,1 0-1,-1 0 1,1 0 0,-1 1 0,1-1 0,-1 0-1,1 0 1,-1 1 0,1-1 0,-1 0 0,1 1 0,0-1-1,-1 0 1,1 1 0,-1-1 0,1 1 0,0-1 0,-1 0-1,1 1 1,0-1 0,0 1 0,-1-1 0,1 1-25,-53 62 401,-32 54-210,-448 622 1549,437-594-3358,98-176-213,16-48 1193,29-185-485,-41 205 1081,-3-1 0,-2 1 1,-4 0-1,-8-53 42,10 101 35,0 6 17,1 1 0,-1-1 0,1 0 0,-1 0-1,-1 0 1,1 0 0,-1 1 0,0-1 0,0 1 0,0-1 0,-1 1 0,1 0 0,-1 0-1,-2-3-51,4 7 60,-1 0 1,1-1-1,0 1 0,0 0 0,0 0 0,-1 0 0,1 0 0,0 0 0,0 0 0,-1 0 0,1 1 0,0-1 0,0 0 0,0 1 0,-1-1 0,1 1 0,0-1 0,0 1 0,0 0 0,0-1 0,0 1 0,0 0 1,0 0-1,0-1 0,0 1 0,1 0 0,-1 0 0,0 0 0,0 0 0,1 0 0,-1 1 0,1-1 0,-1 0 0,1 0 0,-1 0 0,1 0 0,0 1 0,-1-1-60,-5 16 45,1-1 0,0 1 0,2 0 0,-1 0 0,2 1 1,0-1-1,2 0 0,-1 1 0,3 10-45,-2-9 52,2-1 1,0 1-1,1 0 1,0-1-1,2 1 1,0-1 0,2 0-1,-1 0 1,2-1-1,1 0 1,0-1-1,1 0 1,0 0-1,1-1 1,1 0 0,1-1-1,0 0 1,1-1-1,0-1 1,1 0-1,0-1 1,3 1-53,21 9 53,1-1 1,1-2-1,1-2 1,0-1-1,1-3 1,0-1-1,1-3 1,0-1-1,1-2 1,-1-2-1,9-2-53,1 0-42,1-2-1,-1-2 1,-1-3-1,1-2 1,-1-2 0,0-3-1,-1-2 1,-1-2-1,0-3 1,-1-1 42,0-4-1685,0-1 0,-2-3 0,-1-2 0,22-19 1685,7-21-6920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M_FPC.dotx</Template>
  <TotalTime>1</TotalTime>
  <Pages>1</Pages>
  <Words>49</Words>
  <Characters>294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Parliamentary Counsel Privacy Impact Assessment Register</vt:lpstr>
    </vt:vector>
  </TitlesOfParts>
  <Company>Office of Parliamentary Counsel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Parliamentary Counsel Privacy Impact Assessment Register</dc:title>
  <dc:subject/>
  <dc:creator>leskee</dc:creator>
  <dc:description/>
  <cp:lastModifiedBy>Daluwatta, Yathasha</cp:lastModifiedBy>
  <cp:revision>3</cp:revision>
  <dcterms:created xsi:type="dcterms:W3CDTF">2023-09-11T22:53:00Z</dcterms:created>
  <dcterms:modified xsi:type="dcterms:W3CDTF">2023-09-11T22:53:00Z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OFFICIAL</vt:lpwstr>
  </property>
  <property fmtid="{D5CDD505-2E9C-101B-9397-08002B2CF9AE}" pid="3" name="DLM">
    <vt:lpwstr> </vt:lpwstr>
  </property>
</Properties>
</file>